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127" w:rsidRPr="004F0127" w:rsidRDefault="004F0127" w:rsidP="004F0127">
      <w:pPr>
        <w:widowControl w:val="0"/>
        <w:tabs>
          <w:tab w:val="left" w:pos="567"/>
        </w:tabs>
        <w:autoSpaceDE w:val="0"/>
        <w:autoSpaceDN w:val="0"/>
        <w:adjustRightInd w:val="0"/>
        <w:spacing w:after="60" w:line="240" w:lineRule="auto"/>
        <w:jc w:val="both"/>
        <w:rPr>
          <w:rFonts w:ascii="Times New Roman" w:eastAsia="Times New Roman" w:hAnsi="Times New Roman" w:cs="Times New Roman"/>
          <w:bCs/>
          <w:lang w:val="en-GB" w:eastAsia="sr-Latn-CS"/>
        </w:rPr>
      </w:pPr>
      <w:r w:rsidRPr="004F0127">
        <w:rPr>
          <w:rFonts w:ascii="Times New Roman" w:eastAsia="Times New Roman" w:hAnsi="Times New Roman" w:cs="Times New Roman"/>
          <w:b/>
          <w:bCs/>
          <w:lang w:val="en-GB" w:eastAsia="sr-Latn-CS"/>
        </w:rPr>
        <w:t xml:space="preserve">Table 5.2B </w:t>
      </w:r>
      <w:r w:rsidRPr="004F0127">
        <w:rPr>
          <w:rFonts w:ascii="Times New Roman" w:eastAsia="Times New Roman" w:hAnsi="Times New Roman" w:cs="Times New Roman"/>
          <w:bCs/>
          <w:lang w:val="en-GB" w:eastAsia="sr-Latn-CS"/>
        </w:rPr>
        <w:t>Specification of Research proposal and Research paper</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20"/>
        <w:gridCol w:w="282"/>
        <w:gridCol w:w="1677"/>
        <w:gridCol w:w="3222"/>
        <w:gridCol w:w="1196"/>
      </w:tblGrid>
      <w:tr w:rsidR="004F0127" w:rsidRPr="004F0127" w:rsidTr="00EB1F4F">
        <w:trPr>
          <w:trHeight w:val="227"/>
        </w:trPr>
        <w:tc>
          <w:tcPr>
            <w:tcW w:w="9497" w:type="dxa"/>
            <w:gridSpan w:val="5"/>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 xml:space="preserve">Study program: </w:t>
            </w:r>
            <w:r w:rsidRPr="004F0127">
              <w:rPr>
                <w:rFonts w:ascii="Times New Roman" w:eastAsia="Times New Roman" w:hAnsi="Times New Roman" w:cs="Times New Roman"/>
                <w:bCs/>
                <w:sz w:val="20"/>
                <w:szCs w:val="20"/>
                <w:lang w:val="en-GB" w:eastAsia="sr-Latn-CS"/>
              </w:rPr>
              <w:t>International Business and Management</w:t>
            </w:r>
          </w:p>
        </w:tc>
      </w:tr>
      <w:tr w:rsidR="004F0127" w:rsidRPr="004F0127" w:rsidTr="00EB1F4F">
        <w:trPr>
          <w:trHeight w:val="227"/>
        </w:trPr>
        <w:tc>
          <w:tcPr>
            <w:tcW w:w="9497" w:type="dxa"/>
            <w:gridSpan w:val="5"/>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b/>
                <w:bCs/>
                <w:sz w:val="20"/>
                <w:szCs w:val="20"/>
                <w:lang w:val="en-GB" w:eastAsia="sr-Latn-CS"/>
              </w:rPr>
              <w:t>Module: Research proposal</w:t>
            </w:r>
          </w:p>
        </w:tc>
      </w:tr>
      <w:tr w:rsidR="004F0127" w:rsidRPr="004F0127" w:rsidTr="00EB1F4F">
        <w:trPr>
          <w:trHeight w:val="227"/>
        </w:trPr>
        <w:tc>
          <w:tcPr>
            <w:tcW w:w="9497" w:type="dxa"/>
            <w:gridSpan w:val="5"/>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 xml:space="preserve">Teacher: </w:t>
            </w:r>
            <w:r w:rsidRPr="004F0127">
              <w:rPr>
                <w:rFonts w:ascii="Times New Roman" w:eastAsia="Times New Roman" w:hAnsi="Times New Roman" w:cs="Times New Roman"/>
                <w:bCs/>
                <w:sz w:val="20"/>
                <w:szCs w:val="20"/>
                <w:lang w:val="en-GB" w:eastAsia="sr-Latn-CS"/>
              </w:rPr>
              <w:t>All professors can be mentors, under the condition that the student had passed at least one module/exam for which the professor is authorized at this programme.</w:t>
            </w:r>
          </w:p>
        </w:tc>
      </w:tr>
      <w:tr w:rsidR="004F0127" w:rsidRPr="004F0127" w:rsidTr="00EB1F4F">
        <w:trPr>
          <w:trHeight w:val="227"/>
        </w:trPr>
        <w:tc>
          <w:tcPr>
            <w:tcW w:w="9497" w:type="dxa"/>
            <w:gridSpan w:val="5"/>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b/>
                <w:bCs/>
                <w:sz w:val="20"/>
                <w:szCs w:val="20"/>
                <w:lang w:val="en-GB" w:eastAsia="sr-Latn-CS"/>
              </w:rPr>
              <w:t xml:space="preserve">Course status: </w:t>
            </w:r>
            <w:r w:rsidRPr="004F0127">
              <w:rPr>
                <w:rFonts w:ascii="Times New Roman" w:eastAsia="Times New Roman" w:hAnsi="Times New Roman" w:cs="Times New Roman"/>
                <w:bCs/>
                <w:sz w:val="20"/>
                <w:szCs w:val="20"/>
                <w:lang w:val="en-GB" w:eastAsia="sr-Latn-CS"/>
              </w:rPr>
              <w:t>Compulsory</w:t>
            </w:r>
          </w:p>
        </w:tc>
      </w:tr>
      <w:tr w:rsidR="004F0127" w:rsidRPr="004F0127" w:rsidTr="00EB1F4F">
        <w:trPr>
          <w:trHeight w:val="227"/>
        </w:trPr>
        <w:tc>
          <w:tcPr>
            <w:tcW w:w="9497" w:type="dxa"/>
            <w:gridSpan w:val="5"/>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b/>
                <w:bCs/>
                <w:sz w:val="20"/>
                <w:szCs w:val="20"/>
                <w:lang w:val="en-GB" w:eastAsia="sr-Latn-CS"/>
              </w:rPr>
              <w:t xml:space="preserve">ECTS points: </w:t>
            </w:r>
            <w:r w:rsidRPr="004F0127">
              <w:rPr>
                <w:rFonts w:ascii="Times New Roman" w:eastAsia="Times New Roman" w:hAnsi="Times New Roman" w:cs="Times New Roman"/>
                <w:bCs/>
                <w:sz w:val="20"/>
                <w:szCs w:val="20"/>
                <w:lang w:val="en-GB" w:eastAsia="sr-Latn-CS"/>
              </w:rPr>
              <w:t>8</w:t>
            </w:r>
          </w:p>
        </w:tc>
      </w:tr>
      <w:tr w:rsidR="004F0127" w:rsidRPr="004F0127" w:rsidTr="00EB1F4F">
        <w:trPr>
          <w:trHeight w:val="227"/>
        </w:trPr>
        <w:tc>
          <w:tcPr>
            <w:tcW w:w="9497" w:type="dxa"/>
            <w:gridSpan w:val="5"/>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b/>
                <w:bCs/>
                <w:sz w:val="20"/>
                <w:szCs w:val="20"/>
                <w:lang w:val="en-GB" w:eastAsia="sr-Latn-CS"/>
              </w:rPr>
              <w:t>Prerequisites: /</w:t>
            </w:r>
          </w:p>
        </w:tc>
      </w:tr>
      <w:tr w:rsidR="004F0127" w:rsidRPr="004F0127" w:rsidTr="00EB1F4F">
        <w:trPr>
          <w:trHeight w:val="227"/>
        </w:trPr>
        <w:tc>
          <w:tcPr>
            <w:tcW w:w="9497" w:type="dxa"/>
            <w:gridSpan w:val="5"/>
            <w:vAlign w:val="center"/>
          </w:tcPr>
          <w:p w:rsidR="004F0127" w:rsidRPr="004F0127" w:rsidRDefault="004F0127" w:rsidP="004F0127">
            <w:pPr>
              <w:widowControl w:val="0"/>
              <w:autoSpaceDE w:val="0"/>
              <w:autoSpaceDN w:val="0"/>
              <w:adjustRightInd w:val="0"/>
              <w:spacing w:after="0" w:line="240" w:lineRule="auto"/>
              <w:jc w:val="both"/>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Course objective</w:t>
            </w:r>
          </w:p>
          <w:p w:rsidR="004F0127" w:rsidRPr="004F0127" w:rsidRDefault="004F0127" w:rsidP="004F0127">
            <w:pPr>
              <w:widowControl w:val="0"/>
              <w:tabs>
                <w:tab w:val="left" w:pos="567"/>
              </w:tabs>
              <w:autoSpaceDE w:val="0"/>
              <w:autoSpaceDN w:val="0"/>
              <w:adjustRightInd w:val="0"/>
              <w:spacing w:after="60" w:line="240" w:lineRule="auto"/>
              <w:jc w:val="both"/>
              <w:rPr>
                <w:rFonts w:ascii="Times New Roman" w:eastAsia="Times New Roman" w:hAnsi="Times New Roman" w:cs="Times New Roman"/>
                <w:bCs/>
                <w:sz w:val="20"/>
                <w:szCs w:val="20"/>
                <w:lang w:val="en-GB" w:eastAsia="sr-Latn-CS"/>
              </w:rPr>
            </w:pPr>
            <w:r w:rsidRPr="004F0127">
              <w:rPr>
                <w:rFonts w:ascii="Times New Roman" w:eastAsia="Times New Roman" w:hAnsi="Times New Roman" w:cs="Times New Roman"/>
                <w:bCs/>
                <w:sz w:val="20"/>
                <w:szCs w:val="20"/>
                <w:lang w:val="en-GB" w:eastAsia="sr-Latn-CS"/>
              </w:rPr>
              <w:t>The main objective is to prepare students for preparing the master’s thesis. With the help of mentors, students will be prepared to solve a specific problem within the selected area of interest, by obtaining the necessary theoretically-methodological methods and by the use of basic, scientific-technical and professionally-applicative knowledge. As part of the research proposal, students study the broader context of the problem, its structure and complexity. On the basis of available and studied literature student gets acquainted with the existing approaches to solving similar tasks and good engineering practice. Based on the conducted critical analysis of available solutions student brings a proposal of its own approach to solving the set problem. The aim of student’s activities in this part of the research is to acquire the necessary experience through solving complex problems and tasks and identifying opportunities to apply previously acquired knowledge in practice.</w:t>
            </w:r>
          </w:p>
        </w:tc>
      </w:tr>
      <w:tr w:rsidR="004F0127" w:rsidRPr="004F0127" w:rsidTr="00EB1F4F">
        <w:trPr>
          <w:trHeight w:val="227"/>
        </w:trPr>
        <w:tc>
          <w:tcPr>
            <w:tcW w:w="9497" w:type="dxa"/>
            <w:gridSpan w:val="5"/>
            <w:vAlign w:val="center"/>
          </w:tcPr>
          <w:p w:rsidR="004F0127" w:rsidRPr="004F0127" w:rsidRDefault="004F0127" w:rsidP="004F0127">
            <w:pPr>
              <w:widowControl w:val="0"/>
              <w:tabs>
                <w:tab w:val="left" w:pos="960"/>
              </w:tabs>
              <w:autoSpaceDE w:val="0"/>
              <w:autoSpaceDN w:val="0"/>
              <w:adjustRightInd w:val="0"/>
              <w:spacing w:after="0" w:line="240" w:lineRule="auto"/>
              <w:rPr>
                <w:rFonts w:ascii="Times New Roman" w:eastAsia="Times New Roman" w:hAnsi="Times New Roman" w:cs="Times New Roman"/>
                <w:b/>
                <w:bCs/>
                <w:color w:val="000000"/>
                <w:sz w:val="20"/>
                <w:szCs w:val="20"/>
                <w:lang w:val="en-GB" w:eastAsia="sr-Latn-CS"/>
              </w:rPr>
            </w:pPr>
            <w:r w:rsidRPr="004F0127">
              <w:rPr>
                <w:rFonts w:ascii="Times New Roman" w:eastAsia="Times New Roman" w:hAnsi="Times New Roman" w:cs="Times New Roman"/>
                <w:b/>
                <w:bCs/>
                <w:color w:val="000000"/>
                <w:sz w:val="20"/>
                <w:szCs w:val="20"/>
                <w:lang w:val="en-GB" w:eastAsia="sr-Latn-CS"/>
              </w:rPr>
              <w:t>Learning outcomes</w:t>
            </w:r>
          </w:p>
          <w:p w:rsidR="004F0127" w:rsidRPr="004F0127" w:rsidRDefault="004F0127" w:rsidP="004F0127">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sz w:val="20"/>
                <w:szCs w:val="20"/>
                <w:lang w:val="en-GB" w:eastAsia="sr-Latn-CS"/>
              </w:rPr>
              <w:t>In addition to obtaining knowledge about the methodology necessary for the preparation of the master’s thesis, the outcome of the Research proposal is the formal master's thesis application, which consists of: INTRODUCTION – The research area. The most recent results. Key references. Investigated problem. Expected results. PROBLEM FORMULATION – formulation of the research problem. Results of the research. MOTIVATION - Personal motivation. ORGANIZATION AND METHODS – The plan of research. Basic research methods. The basic unit of analysis. Phases, methods and dynamics of research. Content of the paper. Elements that define the context of research and cases. What, where, when, who, why and how the chosen part of the world will be studied. Key concepts. Overview of the situation. PURPOSE AND RESEARCH OBJECTIVES - The purpose. Objectives. Expected results in terms of practice needs. REFERENCES.</w:t>
            </w:r>
          </w:p>
        </w:tc>
      </w:tr>
      <w:tr w:rsidR="004F0127" w:rsidRPr="004F0127" w:rsidTr="00EB1F4F">
        <w:trPr>
          <w:trHeight w:val="227"/>
        </w:trPr>
        <w:tc>
          <w:tcPr>
            <w:tcW w:w="9497" w:type="dxa"/>
            <w:gridSpan w:val="5"/>
            <w:vAlign w:val="center"/>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Course structure and content</w:t>
            </w:r>
          </w:p>
          <w:p w:rsidR="004F0127" w:rsidRPr="004F0127" w:rsidRDefault="004F0127" w:rsidP="004F0127">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sz w:val="20"/>
                <w:szCs w:val="20"/>
                <w:lang w:val="en-GB" w:eastAsia="sr-Latn-CS"/>
              </w:rPr>
              <w:t>The content depends on the specific master's thesis and is aligned with the set objectives. Student obligatory studies the literature, the before finished papers and master’s thesis of students whose project relates to similar subject. Part of the course is conducted through independent research in laboratories and centres of the Faculty. This part of the course includes introduction to the theoretical and practical aspects of the problem, organizing and conducting experiments, data processing, rules of writing papers and ways of presenting at symposiums and conferences.</w:t>
            </w:r>
          </w:p>
        </w:tc>
      </w:tr>
      <w:tr w:rsidR="004F0127" w:rsidRPr="004F0127" w:rsidTr="00EB1F4F">
        <w:trPr>
          <w:trHeight w:val="227"/>
        </w:trPr>
        <w:tc>
          <w:tcPr>
            <w:tcW w:w="3402" w:type="dxa"/>
            <w:gridSpan w:val="2"/>
            <w:vAlign w:val="center"/>
          </w:tcPr>
          <w:p w:rsidR="004F0127" w:rsidRPr="004F0127" w:rsidRDefault="004F0127" w:rsidP="004F0127">
            <w:pPr>
              <w:tabs>
                <w:tab w:val="left" w:pos="567"/>
              </w:tabs>
              <w:autoSpaceDE w:val="0"/>
              <w:autoSpaceDN w:val="0"/>
              <w:adjustRightInd w:val="0"/>
              <w:spacing w:after="0" w:line="240" w:lineRule="auto"/>
              <w:rPr>
                <w:rFonts w:ascii="Times New Roman" w:eastAsia="Times New Roman" w:hAnsi="Times New Roman" w:cs="Times New Roman"/>
                <w:b/>
                <w:bCs/>
                <w:sz w:val="20"/>
                <w:szCs w:val="20"/>
                <w:highlight w:val="yellow"/>
                <w:lang w:val="en-GB" w:eastAsia="sr-Latn-CS"/>
              </w:rPr>
            </w:pPr>
            <w:r w:rsidRPr="004F0127">
              <w:rPr>
                <w:rFonts w:ascii="Times New Roman" w:eastAsia="Times New Roman" w:hAnsi="Times New Roman" w:cs="Times New Roman"/>
                <w:b/>
                <w:sz w:val="20"/>
                <w:szCs w:val="20"/>
                <w:lang w:val="en-GB" w:eastAsia="sr-Latn-CS"/>
              </w:rPr>
              <w:t xml:space="preserve">The </w:t>
            </w:r>
            <w:r w:rsidRPr="004F0127">
              <w:rPr>
                <w:rFonts w:ascii="Times New Roman" w:eastAsia="Times New Roman" w:hAnsi="Times New Roman" w:cs="Times New Roman"/>
                <w:b/>
                <w:bCs/>
                <w:iCs/>
                <w:sz w:val="20"/>
                <w:szCs w:val="20"/>
                <w:lang w:val="en-GB" w:eastAsia="sr-Latn-CS"/>
              </w:rPr>
              <w:t xml:space="preserve">number of class hours </w:t>
            </w:r>
            <w:r w:rsidRPr="004F0127">
              <w:rPr>
                <w:rFonts w:ascii="Times New Roman" w:eastAsia="Times New Roman" w:hAnsi="Times New Roman" w:cs="Times New Roman"/>
                <w:b/>
                <w:sz w:val="20"/>
                <w:szCs w:val="20"/>
                <w:lang w:val="en-GB" w:eastAsia="sr-Latn-CS"/>
              </w:rPr>
              <w:t>per</w:t>
            </w:r>
            <w:r w:rsidRPr="004F0127">
              <w:rPr>
                <w:rFonts w:ascii="Times New Roman" w:eastAsia="Times New Roman" w:hAnsi="Times New Roman" w:cs="Times New Roman"/>
                <w:b/>
                <w:i/>
                <w:sz w:val="20"/>
                <w:szCs w:val="20"/>
                <w:lang w:val="en-GB" w:eastAsia="sr-Latn-CS"/>
              </w:rPr>
              <w:t xml:space="preserve"> </w:t>
            </w:r>
            <w:r w:rsidRPr="004F0127">
              <w:rPr>
                <w:rFonts w:ascii="Times New Roman" w:eastAsia="Times New Roman" w:hAnsi="Times New Roman" w:cs="Times New Roman"/>
                <w:b/>
                <w:bCs/>
                <w:iCs/>
                <w:sz w:val="20"/>
                <w:szCs w:val="20"/>
                <w:lang w:val="en-GB" w:eastAsia="sr-Latn-CS"/>
              </w:rPr>
              <w:t>week</w:t>
            </w:r>
          </w:p>
        </w:tc>
        <w:tc>
          <w:tcPr>
            <w:tcW w:w="6095" w:type="dxa"/>
            <w:gridSpan w:val="3"/>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Study and research work: 20</w:t>
            </w:r>
          </w:p>
        </w:tc>
      </w:tr>
      <w:tr w:rsidR="004F0127" w:rsidRPr="004F0127" w:rsidTr="00EB1F4F">
        <w:trPr>
          <w:trHeight w:val="227"/>
        </w:trPr>
        <w:tc>
          <w:tcPr>
            <w:tcW w:w="9497" w:type="dxa"/>
            <w:gridSpan w:val="5"/>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Teaching methods</w:t>
            </w:r>
            <w:r w:rsidRPr="004F0127">
              <w:rPr>
                <w:rFonts w:ascii="Times New Roman" w:eastAsia="Times New Roman" w:hAnsi="Times New Roman" w:cs="Times New Roman"/>
                <w:sz w:val="20"/>
                <w:szCs w:val="20"/>
                <w:lang w:val="en-GB" w:eastAsia="sr-Latn-CS"/>
              </w:rPr>
              <w:t xml:space="preserve"> </w:t>
            </w:r>
          </w:p>
          <w:p w:rsidR="004F0127" w:rsidRPr="004F0127" w:rsidRDefault="004F0127" w:rsidP="004F0127">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sz w:val="20"/>
                <w:szCs w:val="20"/>
                <w:lang w:val="en-GB" w:eastAsia="sr-Latn-CS"/>
              </w:rPr>
              <w:t>Lectures, exercises, practical work, consultations with mentor. After defining the topics of the future master’s thesis with mentor, the student, with the approval of the selected mentor and with specific set topic, begins to write the dissertation proposal. During this work, the mentor conducts regular consultations to learn about the progress of the student, critically assess previous work and gives students additional guidance in the form of guidelines or references to specific literature.</w:t>
            </w:r>
          </w:p>
        </w:tc>
      </w:tr>
      <w:tr w:rsidR="004F0127" w:rsidRPr="004F0127" w:rsidTr="00EB1F4F">
        <w:trPr>
          <w:trHeight w:val="227"/>
        </w:trPr>
        <w:tc>
          <w:tcPr>
            <w:tcW w:w="9497" w:type="dxa"/>
            <w:gridSpan w:val="5"/>
          </w:tcPr>
          <w:p w:rsidR="004F0127" w:rsidRPr="004F0127" w:rsidRDefault="004F0127" w:rsidP="004F01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 xml:space="preserve">Evaluation/Grading </w:t>
            </w:r>
            <w:r w:rsidRPr="004F0127">
              <w:rPr>
                <w:rFonts w:ascii="Times New Roman" w:eastAsia="Times New Roman" w:hAnsi="Times New Roman" w:cs="Times New Roman"/>
                <w:bCs/>
                <w:sz w:val="20"/>
                <w:szCs w:val="20"/>
                <w:lang w:val="en-GB" w:eastAsia="sr-Latn-CS"/>
              </w:rPr>
              <w:t>(maximum 100 points)</w:t>
            </w:r>
          </w:p>
        </w:tc>
      </w:tr>
      <w:tr w:rsidR="004F0127" w:rsidRPr="004F0127" w:rsidTr="00EB1F4F">
        <w:trPr>
          <w:trHeight w:val="227"/>
        </w:trPr>
        <w:tc>
          <w:tcPr>
            <w:tcW w:w="3120" w:type="dxa"/>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Pre-exam requirements</w:t>
            </w:r>
          </w:p>
        </w:tc>
        <w:tc>
          <w:tcPr>
            <w:tcW w:w="1959" w:type="dxa"/>
            <w:gridSpan w:val="2"/>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points</w:t>
            </w:r>
          </w:p>
        </w:tc>
        <w:tc>
          <w:tcPr>
            <w:tcW w:w="3222" w:type="dxa"/>
            <w:shd w:val="clear" w:color="auto" w:fill="auto"/>
            <w:vAlign w:val="center"/>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Final exam</w:t>
            </w:r>
          </w:p>
        </w:tc>
        <w:tc>
          <w:tcPr>
            <w:tcW w:w="1196" w:type="dxa"/>
            <w:shd w:val="clear" w:color="auto" w:fill="auto"/>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points</w:t>
            </w:r>
          </w:p>
        </w:tc>
      </w:tr>
      <w:tr w:rsidR="004F0127" w:rsidRPr="004F0127" w:rsidTr="00EB1F4F">
        <w:trPr>
          <w:trHeight w:val="227"/>
        </w:trPr>
        <w:tc>
          <w:tcPr>
            <w:tcW w:w="3120" w:type="dxa"/>
            <w:vAlign w:val="center"/>
          </w:tcPr>
          <w:p w:rsidR="004F0127" w:rsidRPr="004F0127" w:rsidRDefault="004F0127" w:rsidP="004F0127">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en-GB" w:eastAsia="sr-Latn-CS"/>
              </w:rPr>
            </w:pPr>
            <w:r w:rsidRPr="004F0127">
              <w:rPr>
                <w:rFonts w:ascii="Times New Roman" w:eastAsia="Times New Roman" w:hAnsi="Times New Roman" w:cs="Times New Roman"/>
                <w:sz w:val="20"/>
                <w:szCs w:val="20"/>
                <w:lang w:val="en-GB" w:eastAsia="sr-Latn-CS"/>
              </w:rPr>
              <w:t>Research proposal</w:t>
            </w:r>
          </w:p>
        </w:tc>
        <w:tc>
          <w:tcPr>
            <w:tcW w:w="1959" w:type="dxa"/>
            <w:gridSpan w:val="2"/>
            <w:vAlign w:val="center"/>
          </w:tcPr>
          <w:p w:rsidR="004F0127" w:rsidRPr="004F0127" w:rsidRDefault="004F0127" w:rsidP="004F0127">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50</w:t>
            </w:r>
          </w:p>
        </w:tc>
        <w:tc>
          <w:tcPr>
            <w:tcW w:w="3222" w:type="dxa"/>
            <w:shd w:val="clear" w:color="auto" w:fill="auto"/>
            <w:vAlign w:val="center"/>
          </w:tcPr>
          <w:p w:rsidR="004F0127" w:rsidRPr="004F0127" w:rsidRDefault="004F0127" w:rsidP="004F0127">
            <w:pPr>
              <w:widowControl w:val="0"/>
              <w:tabs>
                <w:tab w:val="left" w:pos="567"/>
              </w:tabs>
              <w:autoSpaceDE w:val="0"/>
              <w:autoSpaceDN w:val="0"/>
              <w:adjustRightInd w:val="0"/>
              <w:spacing w:after="60" w:line="240" w:lineRule="auto"/>
              <w:rPr>
                <w:rFonts w:ascii="Times New Roman" w:eastAsia="Times New Roman" w:hAnsi="Times New Roman" w:cs="Times New Roman"/>
                <w:iCs/>
                <w:sz w:val="20"/>
                <w:szCs w:val="20"/>
                <w:lang w:val="en-GB" w:eastAsia="sr-Latn-CS"/>
              </w:rPr>
            </w:pPr>
            <w:r w:rsidRPr="004F0127">
              <w:rPr>
                <w:rFonts w:ascii="Times New Roman" w:eastAsia="Times New Roman" w:hAnsi="Times New Roman" w:cs="Times New Roman"/>
                <w:iCs/>
                <w:sz w:val="20"/>
                <w:szCs w:val="20"/>
                <w:lang w:val="en-GB" w:eastAsia="sr-Latn-CS"/>
              </w:rPr>
              <w:t>Research proposal defence</w:t>
            </w:r>
          </w:p>
        </w:tc>
        <w:tc>
          <w:tcPr>
            <w:tcW w:w="1196" w:type="dxa"/>
            <w:shd w:val="clear" w:color="auto" w:fill="auto"/>
            <w:vAlign w:val="center"/>
          </w:tcPr>
          <w:p w:rsidR="004F0127" w:rsidRPr="004F0127" w:rsidRDefault="004F0127" w:rsidP="004F0127">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en-GB" w:eastAsia="sr-Latn-CS"/>
              </w:rPr>
            </w:pPr>
            <w:r w:rsidRPr="004F0127">
              <w:rPr>
                <w:rFonts w:ascii="Times New Roman" w:eastAsia="Times New Roman" w:hAnsi="Times New Roman" w:cs="Times New Roman"/>
                <w:b/>
                <w:iCs/>
                <w:sz w:val="20"/>
                <w:szCs w:val="20"/>
                <w:lang w:val="en-GB" w:eastAsia="sr-Latn-CS"/>
              </w:rPr>
              <w:t>50</w:t>
            </w:r>
          </w:p>
        </w:tc>
      </w:tr>
    </w:tbl>
    <w:p w:rsidR="004F0127" w:rsidRDefault="004F0127" w:rsidP="004F0127">
      <w:pPr>
        <w:widowControl w:val="0"/>
        <w:tabs>
          <w:tab w:val="left" w:pos="567"/>
        </w:tabs>
        <w:autoSpaceDE w:val="0"/>
        <w:autoSpaceDN w:val="0"/>
        <w:adjustRightInd w:val="0"/>
        <w:spacing w:after="60" w:line="240" w:lineRule="auto"/>
        <w:jc w:val="both"/>
        <w:rPr>
          <w:rFonts w:ascii="Times New Roman" w:eastAsia="Times New Roman" w:hAnsi="Times New Roman" w:cs="Times New Roman"/>
          <w:bCs/>
          <w:lang w:val="en-GB" w:eastAsia="sr-Latn-CS"/>
        </w:rPr>
      </w:pPr>
    </w:p>
    <w:p w:rsidR="004F0127" w:rsidRDefault="004F0127">
      <w:pPr>
        <w:rPr>
          <w:rFonts w:ascii="Times New Roman" w:eastAsia="Times New Roman" w:hAnsi="Times New Roman" w:cs="Times New Roman"/>
          <w:bCs/>
          <w:lang w:val="en-GB" w:eastAsia="sr-Latn-CS"/>
        </w:rPr>
      </w:pPr>
      <w:r>
        <w:rPr>
          <w:rFonts w:ascii="Times New Roman" w:eastAsia="Times New Roman" w:hAnsi="Times New Roman" w:cs="Times New Roman"/>
          <w:bCs/>
          <w:lang w:val="en-GB" w:eastAsia="sr-Latn-CS"/>
        </w:rPr>
        <w:br w:type="page"/>
      </w:r>
    </w:p>
    <w:tbl>
      <w:tblPr>
        <w:tblW w:w="95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1960"/>
        <w:gridCol w:w="3223"/>
        <w:gridCol w:w="1244"/>
      </w:tblGrid>
      <w:tr w:rsidR="004F0127" w:rsidRPr="004F0127" w:rsidTr="00EB1F4F">
        <w:trPr>
          <w:trHeight w:val="227"/>
        </w:trPr>
        <w:tc>
          <w:tcPr>
            <w:tcW w:w="9573" w:type="dxa"/>
            <w:gridSpan w:val="4"/>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lastRenderedPageBreak/>
              <w:t xml:space="preserve">Study program: </w:t>
            </w:r>
            <w:r w:rsidRPr="004F0127">
              <w:rPr>
                <w:rFonts w:ascii="Times New Roman" w:eastAsia="Times New Roman" w:hAnsi="Times New Roman" w:cs="Times New Roman"/>
                <w:bCs/>
                <w:sz w:val="20"/>
                <w:szCs w:val="20"/>
                <w:lang w:val="en-GB" w:eastAsia="sr-Latn-CS"/>
              </w:rPr>
              <w:t>International Business and Management</w:t>
            </w:r>
          </w:p>
        </w:tc>
      </w:tr>
      <w:tr w:rsidR="004F0127" w:rsidRPr="004F0127" w:rsidTr="00EB1F4F">
        <w:trPr>
          <w:trHeight w:val="227"/>
        </w:trPr>
        <w:tc>
          <w:tcPr>
            <w:tcW w:w="9573" w:type="dxa"/>
            <w:gridSpan w:val="4"/>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b/>
                <w:bCs/>
                <w:sz w:val="20"/>
                <w:szCs w:val="20"/>
                <w:lang w:val="en-GB" w:eastAsia="sr-Latn-CS"/>
              </w:rPr>
              <w:t>Module: Research paper</w:t>
            </w:r>
          </w:p>
        </w:tc>
      </w:tr>
      <w:tr w:rsidR="004F0127" w:rsidRPr="004F0127" w:rsidTr="00EB1F4F">
        <w:trPr>
          <w:trHeight w:val="227"/>
        </w:trPr>
        <w:tc>
          <w:tcPr>
            <w:tcW w:w="9573" w:type="dxa"/>
            <w:gridSpan w:val="4"/>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 xml:space="preserve">Teacher: </w:t>
            </w:r>
            <w:r w:rsidRPr="004F0127">
              <w:rPr>
                <w:rFonts w:ascii="Times New Roman" w:eastAsia="Times New Roman" w:hAnsi="Times New Roman" w:cs="Times New Roman"/>
                <w:bCs/>
                <w:sz w:val="20"/>
                <w:szCs w:val="20"/>
                <w:lang w:val="en-GB" w:eastAsia="sr-Latn-CS"/>
              </w:rPr>
              <w:t>All professors can be mentors, under the condition that the student had passed at least one module/exam for which the professor is authorized at this programme.</w:t>
            </w:r>
          </w:p>
        </w:tc>
      </w:tr>
      <w:tr w:rsidR="004F0127" w:rsidRPr="004F0127" w:rsidTr="00EB1F4F">
        <w:trPr>
          <w:trHeight w:val="227"/>
        </w:trPr>
        <w:tc>
          <w:tcPr>
            <w:tcW w:w="9573" w:type="dxa"/>
            <w:gridSpan w:val="4"/>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b/>
                <w:bCs/>
                <w:sz w:val="20"/>
                <w:szCs w:val="20"/>
                <w:lang w:val="en-GB" w:eastAsia="sr-Latn-CS"/>
              </w:rPr>
              <w:t xml:space="preserve">Course status: </w:t>
            </w:r>
            <w:r w:rsidRPr="004F0127">
              <w:rPr>
                <w:rFonts w:ascii="Times New Roman" w:eastAsia="Times New Roman" w:hAnsi="Times New Roman" w:cs="Times New Roman"/>
                <w:bCs/>
                <w:sz w:val="20"/>
                <w:szCs w:val="20"/>
                <w:lang w:val="en-GB" w:eastAsia="sr-Latn-CS"/>
              </w:rPr>
              <w:t>Compulsory</w:t>
            </w:r>
          </w:p>
        </w:tc>
      </w:tr>
      <w:tr w:rsidR="004F0127" w:rsidRPr="004F0127" w:rsidTr="00EB1F4F">
        <w:trPr>
          <w:trHeight w:val="227"/>
        </w:trPr>
        <w:tc>
          <w:tcPr>
            <w:tcW w:w="9573" w:type="dxa"/>
            <w:gridSpan w:val="4"/>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b/>
                <w:bCs/>
                <w:sz w:val="20"/>
                <w:szCs w:val="20"/>
                <w:lang w:val="en-GB" w:eastAsia="sr-Latn-CS"/>
              </w:rPr>
              <w:t>ECTS points: 1</w:t>
            </w:r>
            <w:r w:rsidRPr="004F0127">
              <w:rPr>
                <w:rFonts w:ascii="Times New Roman" w:eastAsia="Times New Roman" w:hAnsi="Times New Roman" w:cs="Times New Roman"/>
                <w:bCs/>
                <w:sz w:val="20"/>
                <w:szCs w:val="20"/>
                <w:lang w:val="en-GB" w:eastAsia="sr-Latn-CS"/>
              </w:rPr>
              <w:t>8</w:t>
            </w:r>
          </w:p>
        </w:tc>
      </w:tr>
      <w:tr w:rsidR="004F0127" w:rsidRPr="004F0127" w:rsidTr="00EB1F4F">
        <w:trPr>
          <w:trHeight w:val="227"/>
        </w:trPr>
        <w:tc>
          <w:tcPr>
            <w:tcW w:w="9573" w:type="dxa"/>
            <w:gridSpan w:val="4"/>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b/>
                <w:bCs/>
                <w:sz w:val="20"/>
                <w:szCs w:val="20"/>
                <w:lang w:val="en-GB" w:eastAsia="sr-Latn-CS"/>
              </w:rPr>
              <w:t>Prerequisites: /</w:t>
            </w:r>
          </w:p>
        </w:tc>
      </w:tr>
      <w:tr w:rsidR="004F0127" w:rsidRPr="004F0127" w:rsidTr="00EB1F4F">
        <w:trPr>
          <w:trHeight w:val="227"/>
        </w:trPr>
        <w:tc>
          <w:tcPr>
            <w:tcW w:w="9573" w:type="dxa"/>
            <w:gridSpan w:val="4"/>
            <w:vAlign w:val="center"/>
          </w:tcPr>
          <w:p w:rsidR="004F0127" w:rsidRPr="004F0127" w:rsidRDefault="004F0127" w:rsidP="004F0127">
            <w:pPr>
              <w:widowControl w:val="0"/>
              <w:autoSpaceDE w:val="0"/>
              <w:autoSpaceDN w:val="0"/>
              <w:adjustRightInd w:val="0"/>
              <w:spacing w:after="0" w:line="240" w:lineRule="auto"/>
              <w:jc w:val="both"/>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Course objective</w:t>
            </w:r>
          </w:p>
          <w:p w:rsidR="004F0127" w:rsidRPr="004F0127" w:rsidRDefault="004F0127" w:rsidP="004F0127">
            <w:pPr>
              <w:widowControl w:val="0"/>
              <w:tabs>
                <w:tab w:val="left" w:pos="567"/>
              </w:tabs>
              <w:autoSpaceDE w:val="0"/>
              <w:autoSpaceDN w:val="0"/>
              <w:adjustRightInd w:val="0"/>
              <w:spacing w:after="60" w:line="240" w:lineRule="auto"/>
              <w:rPr>
                <w:rFonts w:ascii="Times New Roman" w:eastAsia="Times New Roman" w:hAnsi="Times New Roman" w:cs="Times New Roman"/>
                <w:bCs/>
                <w:sz w:val="20"/>
                <w:szCs w:val="20"/>
                <w:lang w:val="en-GB" w:eastAsia="sr-Latn-CS"/>
              </w:rPr>
            </w:pPr>
            <w:r w:rsidRPr="004F0127">
              <w:rPr>
                <w:rFonts w:ascii="Times New Roman" w:eastAsia="Times New Roman" w:hAnsi="Times New Roman" w:cs="Times New Roman"/>
                <w:bCs/>
                <w:sz w:val="20"/>
                <w:szCs w:val="20"/>
                <w:lang w:val="en-GB" w:eastAsia="sr-Latn-CS"/>
              </w:rPr>
              <w:t>The aim of writing and defending the master's thesis is that the student shows competence to independently effectively and efficiently solve a specific set complex problem within the chosen study program of the second cycle of academic studies.</w:t>
            </w:r>
          </w:p>
        </w:tc>
      </w:tr>
      <w:tr w:rsidR="004F0127" w:rsidRPr="004F0127" w:rsidTr="00EB1F4F">
        <w:trPr>
          <w:trHeight w:val="2082"/>
        </w:trPr>
        <w:tc>
          <w:tcPr>
            <w:tcW w:w="9573" w:type="dxa"/>
            <w:gridSpan w:val="4"/>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bCs/>
                <w:sz w:val="20"/>
                <w:szCs w:val="20"/>
                <w:lang w:val="en-GB" w:eastAsia="sr-Latn-CS"/>
              </w:rPr>
            </w:pPr>
            <w:r w:rsidRPr="004F0127">
              <w:rPr>
                <w:rFonts w:ascii="Times New Roman" w:eastAsia="Times New Roman" w:hAnsi="Times New Roman" w:cs="Times New Roman"/>
                <w:b/>
                <w:bCs/>
                <w:sz w:val="20"/>
                <w:szCs w:val="20"/>
                <w:lang w:val="en-GB" w:eastAsia="sr-Latn-CS"/>
              </w:rPr>
              <w:t>Learning outcomes</w:t>
            </w:r>
            <w:r w:rsidRPr="004F0127">
              <w:rPr>
                <w:rFonts w:ascii="Times New Roman" w:eastAsia="Times New Roman" w:hAnsi="Times New Roman" w:cs="Times New Roman"/>
                <w:bCs/>
                <w:sz w:val="20"/>
                <w:szCs w:val="20"/>
                <w:lang w:val="en-GB" w:eastAsia="sr-Latn-CS"/>
              </w:rPr>
              <w:t>.</w:t>
            </w:r>
          </w:p>
          <w:p w:rsidR="004F0127" w:rsidRPr="004F0127" w:rsidRDefault="004F0127" w:rsidP="004F0127">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en-GB" w:eastAsia="sr-Latn-CS"/>
              </w:rPr>
            </w:pPr>
            <w:r w:rsidRPr="004F0127">
              <w:rPr>
                <w:rFonts w:ascii="Times New Roman" w:eastAsia="Times New Roman" w:hAnsi="Times New Roman" w:cs="Times New Roman"/>
                <w:bCs/>
                <w:sz w:val="20"/>
                <w:szCs w:val="20"/>
                <w:lang w:val="en-GB" w:eastAsia="sr-Latn-CS"/>
              </w:rPr>
              <w:t>By writing and defending the thesis students who have completed their studies have acquired competencies planned by the study program.</w:t>
            </w:r>
          </w:p>
          <w:p w:rsidR="004F0127" w:rsidRPr="004F0127" w:rsidRDefault="004F0127" w:rsidP="004F0127">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en-GB" w:eastAsia="sr-Latn-CS"/>
              </w:rPr>
            </w:pPr>
            <w:r w:rsidRPr="004F0127">
              <w:rPr>
                <w:rFonts w:ascii="Times New Roman" w:eastAsia="Times New Roman" w:hAnsi="Times New Roman" w:cs="Times New Roman"/>
                <w:bCs/>
                <w:sz w:val="20"/>
                <w:szCs w:val="20"/>
                <w:lang w:val="en-GB" w:eastAsia="sr-Latn-CS"/>
              </w:rPr>
              <w:t>Graduate student has the necessary academic theoretical and practical knowledge and skills in the selected field, knows, in the academic environment, more widely accepted methodology for solving complex problems and is able to be independent and creative in application of methodology for solving the problems that will occur in practice.</w:t>
            </w:r>
          </w:p>
          <w:p w:rsidR="004F0127" w:rsidRPr="004F0127" w:rsidRDefault="004F0127" w:rsidP="004F0127">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en-GB" w:eastAsia="sr-Latn-CS"/>
              </w:rPr>
            </w:pPr>
            <w:r w:rsidRPr="004F0127">
              <w:rPr>
                <w:rFonts w:ascii="Times New Roman" w:eastAsia="Times New Roman" w:hAnsi="Times New Roman" w:cs="Times New Roman"/>
                <w:bCs/>
                <w:sz w:val="20"/>
                <w:szCs w:val="20"/>
                <w:lang w:val="en-GB" w:eastAsia="sr-Latn-CS"/>
              </w:rPr>
              <w:t>Graduates are able to properly write and to present the results of their work.</w:t>
            </w:r>
          </w:p>
          <w:p w:rsidR="004F0127" w:rsidRPr="004F0127" w:rsidRDefault="004F0127" w:rsidP="004F0127">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en-GB" w:eastAsia="sr-Latn-CS"/>
              </w:rPr>
            </w:pPr>
            <w:r w:rsidRPr="004F0127">
              <w:rPr>
                <w:rFonts w:ascii="Times New Roman" w:eastAsia="Times New Roman" w:hAnsi="Times New Roman" w:cs="Times New Roman"/>
                <w:bCs/>
                <w:sz w:val="20"/>
                <w:szCs w:val="20"/>
                <w:lang w:val="en-GB" w:eastAsia="sr-Latn-CS"/>
              </w:rPr>
              <w:t>A graduate is qualified for further training during work in the field by analysing the relevant professional literature, and to work in teams for solving complex problems, both in the local and the global environment.</w:t>
            </w:r>
          </w:p>
        </w:tc>
      </w:tr>
      <w:tr w:rsidR="004F0127" w:rsidRPr="004F0127" w:rsidTr="00EB1F4F">
        <w:trPr>
          <w:trHeight w:val="227"/>
        </w:trPr>
        <w:tc>
          <w:tcPr>
            <w:tcW w:w="9573" w:type="dxa"/>
            <w:gridSpan w:val="4"/>
            <w:vAlign w:val="center"/>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Course structure and content</w:t>
            </w:r>
          </w:p>
          <w:p w:rsidR="004F0127" w:rsidRPr="004F0127" w:rsidRDefault="004F0127" w:rsidP="004F0127">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sz w:val="20"/>
                <w:szCs w:val="20"/>
                <w:lang w:val="en-GB" w:eastAsia="sr-Latn-CS"/>
              </w:rPr>
              <w:t xml:space="preserve">In general, the content of the master’s thesis depends on the selected study area and basically represents the integration of knowledge and skills listed in modules that cover the selected study area. The specific content of the thesis is determined by the defended Research proposal which contains the formal application of the thesis. A student can reference or cite the parts of his/her research proposal that relate to the literature review of the situation in the area in which the problem is solved. A possible model of the thesis structure is: The first part of the Introduction describes the needs in the area of </w:t>
            </w:r>
            <w:r w:rsidRPr="004F0127">
              <w:rPr>
                <w:rFonts w:ascii="Cambria Math" w:eastAsia="Times New Roman" w:hAnsi="Cambria Math" w:cs="Cambria Math"/>
                <w:sz w:val="20"/>
                <w:szCs w:val="20"/>
                <w:lang w:val="en-GB" w:eastAsia="sr-Latn-CS"/>
              </w:rPr>
              <w:t>​​</w:t>
            </w:r>
            <w:r w:rsidRPr="004F0127">
              <w:rPr>
                <w:rFonts w:ascii="Times New Roman" w:eastAsia="Times New Roman" w:hAnsi="Times New Roman" w:cs="Times New Roman"/>
                <w:sz w:val="20"/>
                <w:szCs w:val="20"/>
                <w:lang w:val="en-GB" w:eastAsia="sr-Latn-CS"/>
              </w:rPr>
              <w:t>research, the most important results in meeting these needs so far, the description of a specific problem and why it's worth dealing with, objectives to be achieved by solving the problem. The second part of Introduction refers to the target group and personal motivation. The third part of the Introduction includes a brief overview of the proposed ways of finding solutions for specific problems. The fourth part of the Introduction contains a further description of the structure of thesis. The second section of the paper provides an overview of the situation in the researched area. The third section presents a part of the world that is the subject of study and situates the observed problem in the world context. The fourth section contains the methodology for solving the problem. The fifth section describes the solution to the problem, and the results and discussion of certain issues. Conclusion section provides the summary about solving the considered problem, the main results obtained during the research and their discussion. Finally, a student provides the literature section, as a complete list of sources cited in the paper.</w:t>
            </w:r>
          </w:p>
        </w:tc>
      </w:tr>
      <w:tr w:rsidR="004F0127" w:rsidRPr="004F0127" w:rsidTr="00EB1F4F">
        <w:trPr>
          <w:trHeight w:val="227"/>
        </w:trPr>
        <w:tc>
          <w:tcPr>
            <w:tcW w:w="9573" w:type="dxa"/>
            <w:gridSpan w:val="4"/>
            <w:vAlign w:val="center"/>
          </w:tcPr>
          <w:p w:rsidR="004F0127" w:rsidRPr="004F0127" w:rsidRDefault="004F0127" w:rsidP="004F0127">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Teaching methods</w:t>
            </w:r>
            <w:r w:rsidRPr="004F0127">
              <w:rPr>
                <w:rFonts w:ascii="Times New Roman" w:eastAsia="Times New Roman" w:hAnsi="Times New Roman" w:cs="Times New Roman"/>
                <w:sz w:val="20"/>
                <w:szCs w:val="20"/>
                <w:lang w:val="en-GB" w:eastAsia="sr-Latn-CS"/>
              </w:rPr>
              <w:t xml:space="preserve"> </w:t>
            </w:r>
          </w:p>
          <w:p w:rsidR="004F0127" w:rsidRPr="004F0127" w:rsidRDefault="004F0127" w:rsidP="004F0127">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en-GB" w:eastAsia="sr-Latn-CS"/>
              </w:rPr>
            </w:pPr>
            <w:r w:rsidRPr="004F0127">
              <w:rPr>
                <w:rFonts w:ascii="Times New Roman" w:eastAsia="Times New Roman" w:hAnsi="Times New Roman" w:cs="Times New Roman"/>
                <w:sz w:val="20"/>
                <w:szCs w:val="20"/>
                <w:lang w:val="en-GB" w:eastAsia="sr-Latn-CS"/>
              </w:rPr>
              <w:t>After accepting the application of master’s thesis, included in the research proposal as a phase preceding the writing of the thesis, the candidate under the supervision of a mentor approaches to designing the graduation master’s thesis. Creation of the thesis should be carried out in accordance with the plan of implementation set in the research proposal. Candidate in the lab and / or field works independently on practical aspects of the problem. In consultation with the mentor, if necessary, checks the plan, in terms of the elements it contains, a timetable for realization or additional sources.</w:t>
            </w:r>
          </w:p>
        </w:tc>
      </w:tr>
      <w:tr w:rsidR="004F0127" w:rsidRPr="004F0127" w:rsidTr="00EB1F4F">
        <w:trPr>
          <w:trHeight w:val="227"/>
        </w:trPr>
        <w:tc>
          <w:tcPr>
            <w:tcW w:w="9573" w:type="dxa"/>
            <w:gridSpan w:val="4"/>
          </w:tcPr>
          <w:p w:rsidR="004F0127" w:rsidRPr="004F0127" w:rsidRDefault="004F0127" w:rsidP="004F01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 xml:space="preserve">Evaluation/Grading </w:t>
            </w:r>
            <w:r w:rsidRPr="004F0127">
              <w:rPr>
                <w:rFonts w:ascii="Times New Roman" w:eastAsia="Times New Roman" w:hAnsi="Times New Roman" w:cs="Times New Roman"/>
                <w:bCs/>
                <w:sz w:val="20"/>
                <w:szCs w:val="20"/>
                <w:lang w:val="en-GB" w:eastAsia="sr-Latn-CS"/>
              </w:rPr>
              <w:t>(maximum 100 points)</w:t>
            </w:r>
          </w:p>
        </w:tc>
      </w:tr>
      <w:tr w:rsidR="004F0127" w:rsidRPr="004F0127" w:rsidTr="00EB1F4F">
        <w:trPr>
          <w:trHeight w:val="227"/>
        </w:trPr>
        <w:tc>
          <w:tcPr>
            <w:tcW w:w="3146" w:type="dxa"/>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Pre-exam requirements</w:t>
            </w:r>
          </w:p>
        </w:tc>
        <w:tc>
          <w:tcPr>
            <w:tcW w:w="1960" w:type="dxa"/>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points</w:t>
            </w:r>
          </w:p>
        </w:tc>
        <w:tc>
          <w:tcPr>
            <w:tcW w:w="3223" w:type="dxa"/>
            <w:shd w:val="clear" w:color="auto" w:fill="auto"/>
            <w:vAlign w:val="center"/>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Final exam</w:t>
            </w:r>
          </w:p>
        </w:tc>
        <w:tc>
          <w:tcPr>
            <w:tcW w:w="1244" w:type="dxa"/>
            <w:shd w:val="clear" w:color="auto" w:fill="auto"/>
          </w:tcPr>
          <w:p w:rsidR="004F0127" w:rsidRPr="004F0127" w:rsidRDefault="004F0127" w:rsidP="004F0127">
            <w:pPr>
              <w:widowControl w:val="0"/>
              <w:autoSpaceDE w:val="0"/>
              <w:autoSpaceDN w:val="0"/>
              <w:adjustRightInd w:val="0"/>
              <w:spacing w:after="0" w:line="240" w:lineRule="auto"/>
              <w:rPr>
                <w:rFonts w:ascii="Times New Roman" w:eastAsia="Times New Roman" w:hAnsi="Times New Roman" w:cs="Times New Roman"/>
                <w:b/>
                <w:bCs/>
                <w:sz w:val="20"/>
                <w:szCs w:val="20"/>
                <w:lang w:val="en-GB" w:eastAsia="sr-Latn-CS"/>
              </w:rPr>
            </w:pPr>
            <w:r w:rsidRPr="004F0127">
              <w:rPr>
                <w:rFonts w:ascii="Times New Roman" w:eastAsia="Times New Roman" w:hAnsi="Times New Roman" w:cs="Times New Roman"/>
                <w:b/>
                <w:bCs/>
                <w:sz w:val="20"/>
                <w:szCs w:val="20"/>
                <w:lang w:val="en-GB" w:eastAsia="sr-Latn-CS"/>
              </w:rPr>
              <w:t>points</w:t>
            </w:r>
          </w:p>
        </w:tc>
      </w:tr>
      <w:tr w:rsidR="004F0127" w:rsidRPr="004F0127" w:rsidTr="00EB1F4F">
        <w:trPr>
          <w:trHeight w:val="227"/>
        </w:trPr>
        <w:tc>
          <w:tcPr>
            <w:tcW w:w="3146" w:type="dxa"/>
            <w:vAlign w:val="center"/>
          </w:tcPr>
          <w:p w:rsidR="004F0127" w:rsidRPr="004F0127" w:rsidRDefault="004F0127" w:rsidP="004F0127">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en-GB" w:eastAsia="sr-Latn-CS"/>
              </w:rPr>
            </w:pPr>
            <w:r w:rsidRPr="004F0127">
              <w:rPr>
                <w:rFonts w:ascii="Times New Roman" w:eastAsia="Times New Roman" w:hAnsi="Times New Roman" w:cs="Times New Roman"/>
                <w:sz w:val="20"/>
                <w:szCs w:val="20"/>
                <w:lang w:val="en-GB" w:eastAsia="sr-Latn-CS"/>
              </w:rPr>
              <w:t>Research paper</w:t>
            </w:r>
          </w:p>
        </w:tc>
        <w:tc>
          <w:tcPr>
            <w:tcW w:w="1960" w:type="dxa"/>
            <w:vAlign w:val="center"/>
          </w:tcPr>
          <w:p w:rsidR="004F0127" w:rsidRPr="004F0127" w:rsidRDefault="004F0127" w:rsidP="004F0127">
            <w:pPr>
              <w:widowControl w:val="0"/>
              <w:tabs>
                <w:tab w:val="left" w:pos="567"/>
              </w:tabs>
              <w:autoSpaceDE w:val="0"/>
              <w:autoSpaceDN w:val="0"/>
              <w:adjustRightInd w:val="0"/>
              <w:spacing w:after="60" w:line="240" w:lineRule="auto"/>
              <w:rPr>
                <w:rFonts w:ascii="Times New Roman" w:eastAsia="Times New Roman" w:hAnsi="Times New Roman" w:cs="Times New Roman"/>
                <w:b/>
                <w:i/>
                <w:iCs/>
                <w:sz w:val="20"/>
                <w:szCs w:val="20"/>
                <w:lang w:val="en-GB" w:eastAsia="sr-Latn-CS"/>
              </w:rPr>
            </w:pPr>
            <w:r w:rsidRPr="004F0127">
              <w:rPr>
                <w:rFonts w:ascii="Times New Roman" w:eastAsia="Times New Roman" w:hAnsi="Times New Roman" w:cs="Times New Roman"/>
                <w:b/>
                <w:sz w:val="20"/>
                <w:szCs w:val="20"/>
                <w:lang w:val="en-GB" w:eastAsia="sr-Latn-CS"/>
              </w:rPr>
              <w:t>50</w:t>
            </w:r>
          </w:p>
        </w:tc>
        <w:tc>
          <w:tcPr>
            <w:tcW w:w="3223" w:type="dxa"/>
            <w:shd w:val="clear" w:color="auto" w:fill="auto"/>
            <w:vAlign w:val="center"/>
          </w:tcPr>
          <w:p w:rsidR="004F0127" w:rsidRPr="004F0127" w:rsidRDefault="004F0127" w:rsidP="004F0127">
            <w:pPr>
              <w:widowControl w:val="0"/>
              <w:tabs>
                <w:tab w:val="left" w:pos="567"/>
              </w:tabs>
              <w:autoSpaceDE w:val="0"/>
              <w:autoSpaceDN w:val="0"/>
              <w:adjustRightInd w:val="0"/>
              <w:spacing w:after="60" w:line="240" w:lineRule="auto"/>
              <w:rPr>
                <w:rFonts w:ascii="Times New Roman" w:eastAsia="Times New Roman" w:hAnsi="Times New Roman" w:cs="Times New Roman"/>
                <w:iCs/>
                <w:sz w:val="20"/>
                <w:szCs w:val="20"/>
                <w:lang w:val="en-GB" w:eastAsia="sr-Latn-CS"/>
              </w:rPr>
            </w:pPr>
            <w:r w:rsidRPr="004F0127">
              <w:rPr>
                <w:rFonts w:ascii="Times New Roman" w:eastAsia="Times New Roman" w:hAnsi="Times New Roman" w:cs="Times New Roman"/>
                <w:iCs/>
                <w:sz w:val="20"/>
                <w:szCs w:val="20"/>
                <w:lang w:val="en-GB" w:eastAsia="sr-Latn-CS"/>
              </w:rPr>
              <w:t>Research paper defence</w:t>
            </w:r>
          </w:p>
        </w:tc>
        <w:tc>
          <w:tcPr>
            <w:tcW w:w="1244" w:type="dxa"/>
            <w:shd w:val="clear" w:color="auto" w:fill="auto"/>
            <w:vAlign w:val="center"/>
          </w:tcPr>
          <w:p w:rsidR="004F0127" w:rsidRPr="004F0127" w:rsidRDefault="004F0127" w:rsidP="004F0127">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en-GB" w:eastAsia="sr-Latn-CS"/>
              </w:rPr>
            </w:pPr>
            <w:r w:rsidRPr="004F0127">
              <w:rPr>
                <w:rFonts w:ascii="Times New Roman" w:eastAsia="Times New Roman" w:hAnsi="Times New Roman" w:cs="Times New Roman"/>
                <w:b/>
                <w:iCs/>
                <w:sz w:val="20"/>
                <w:szCs w:val="20"/>
                <w:lang w:val="en-GB" w:eastAsia="sr-Latn-CS"/>
              </w:rPr>
              <w:t>50</w:t>
            </w:r>
          </w:p>
        </w:tc>
      </w:tr>
    </w:tbl>
    <w:p w:rsidR="004F0127" w:rsidRPr="004F0127" w:rsidRDefault="004F0127" w:rsidP="004F0127">
      <w:pPr>
        <w:widowControl w:val="0"/>
        <w:tabs>
          <w:tab w:val="left" w:pos="567"/>
        </w:tabs>
        <w:autoSpaceDE w:val="0"/>
        <w:autoSpaceDN w:val="0"/>
        <w:adjustRightInd w:val="0"/>
        <w:spacing w:after="60" w:line="240" w:lineRule="auto"/>
        <w:jc w:val="both"/>
        <w:rPr>
          <w:rFonts w:ascii="Times New Roman" w:eastAsia="Times New Roman" w:hAnsi="Times New Roman" w:cs="Times New Roman"/>
          <w:bCs/>
          <w:lang w:val="en-GB" w:eastAsia="sr-Latn-CS"/>
        </w:rPr>
      </w:pPr>
    </w:p>
    <w:p w:rsidR="006322C4" w:rsidRPr="004F0127" w:rsidRDefault="006322C4" w:rsidP="004F0127"/>
    <w:sectPr w:rsidR="006322C4" w:rsidRPr="004F012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A43F1"/>
    <w:rsid w:val="004F0127"/>
    <w:rsid w:val="006322C4"/>
    <w:rsid w:val="00FA43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1127</Words>
  <Characters>6428</Characters>
  <Application>Microsoft Office Word</Application>
  <DocSecurity>0</DocSecurity>
  <Lines>53</Lines>
  <Paragraphs>15</Paragraphs>
  <ScaleCrop>false</ScaleCrop>
  <Company/>
  <LinksUpToDate>false</LinksUpToDate>
  <CharactersWithSpaces>7540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dc:creator>
  <cp:keywords/>
  <dc:description/>
  <cp:lastModifiedBy>FON</cp:lastModifiedBy>
  <cp:revision>2</cp:revision>
  <dcterms:created xsi:type="dcterms:W3CDTF">2016-01-22T10:09:00Z</dcterms:created>
  <dcterms:modified xsi:type="dcterms:W3CDTF">2016-01-22T10:09:00Z</dcterms:modified>
</cp:coreProperties>
</file>